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4FB5F" w14:textId="77777777" w:rsidR="00C05ABB" w:rsidRPr="002C101B" w:rsidRDefault="00C05ABB" w:rsidP="002C101B">
      <w:pPr>
        <w:pStyle w:val="1"/>
        <w:numPr>
          <w:ilvl w:val="0"/>
          <w:numId w:val="1"/>
        </w:numPr>
        <w:tabs>
          <w:tab w:val="left" w:pos="484"/>
        </w:tabs>
        <w:spacing w:line="276" w:lineRule="auto"/>
        <w:ind w:hanging="259"/>
        <w:rPr>
          <w:rFonts w:ascii="Times New Roman" w:eastAsia="宋体" w:hAnsi="Times New Roman" w:cs="Times New Roman"/>
        </w:rPr>
      </w:pPr>
      <w:proofErr w:type="spellStart"/>
      <w:r w:rsidRPr="002C101B">
        <w:rPr>
          <w:rFonts w:ascii="Times New Roman" w:eastAsia="宋体" w:hAnsi="Times New Roman" w:cs="Times New Roman"/>
          <w:spacing w:val="-8"/>
          <w:w w:val="115"/>
        </w:rPr>
        <w:t>简介</w:t>
      </w:r>
      <w:proofErr w:type="spellEnd"/>
    </w:p>
    <w:p w14:paraId="5D7C41E7" w14:textId="77777777" w:rsidR="00C05ABB" w:rsidRPr="002C101B" w:rsidRDefault="00C05ABB" w:rsidP="002C101B">
      <w:pPr>
        <w:spacing w:line="276" w:lineRule="auto"/>
        <w:ind w:firstLineChars="300" w:firstLine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本教程介绍使用计数器产生一定频率的计数，通过计数选择</w:t>
      </w:r>
      <w:r w:rsidRPr="002C101B">
        <w:rPr>
          <w:rFonts w:ascii="Times New Roman" w:eastAsia="宋体" w:hAnsi="Times New Roman" w:cs="Times New Roman"/>
        </w:rPr>
        <w:t>led</w:t>
      </w:r>
      <w:r w:rsidRPr="002C101B">
        <w:rPr>
          <w:rFonts w:ascii="Times New Roman" w:eastAsia="宋体" w:hAnsi="Times New Roman" w:cs="Times New Roman"/>
        </w:rPr>
        <w:t>灯亮或者灭。</w:t>
      </w:r>
    </w:p>
    <w:p w14:paraId="02F92552" w14:textId="77777777" w:rsidR="00C05ABB" w:rsidRPr="002C101B" w:rsidRDefault="00C05ABB" w:rsidP="002C101B">
      <w:pPr>
        <w:pStyle w:val="1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Times New Roman" w:eastAsia="宋体" w:hAnsi="Times New Roman" w:cs="Times New Roman"/>
        </w:rPr>
      </w:pPr>
      <w:bookmarkStart w:id="0" w:name="2.1_LM75原理介绍"/>
      <w:bookmarkEnd w:id="0"/>
      <w:proofErr w:type="spellStart"/>
      <w:r w:rsidRPr="002C101B">
        <w:rPr>
          <w:rFonts w:ascii="Times New Roman" w:eastAsia="宋体" w:hAnsi="Times New Roman" w:cs="Times New Roman"/>
          <w:spacing w:val="-12"/>
          <w:w w:val="115"/>
        </w:rPr>
        <w:t>实验原理</w:t>
      </w:r>
      <w:proofErr w:type="spellEnd"/>
    </w:p>
    <w:p w14:paraId="2B196B92" w14:textId="77777777" w:rsidR="00C05ABB" w:rsidRPr="002C101B" w:rsidRDefault="00C05ABB" w:rsidP="002C101B">
      <w:pPr>
        <w:spacing w:line="276" w:lineRule="auto"/>
        <w:ind w:firstLineChars="300" w:firstLine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流水灯顾名思义就是多个</w:t>
      </w:r>
      <w:r w:rsidRPr="002C101B">
        <w:rPr>
          <w:rFonts w:ascii="Times New Roman" w:eastAsia="宋体" w:hAnsi="Times New Roman" w:cs="Times New Roman"/>
        </w:rPr>
        <w:t>led</w:t>
      </w:r>
      <w:r w:rsidRPr="002C101B">
        <w:rPr>
          <w:rFonts w:ascii="Times New Roman" w:eastAsia="宋体" w:hAnsi="Times New Roman" w:cs="Times New Roman"/>
        </w:rPr>
        <w:t>灯依次被点亮一次，如此循环便成就了流水灯的效果。</w:t>
      </w:r>
    </w:p>
    <w:p w14:paraId="09407D09" w14:textId="77777777" w:rsidR="00C05ABB" w:rsidRPr="002C101B" w:rsidRDefault="00C05ABB" w:rsidP="002C101B">
      <w:pPr>
        <w:pStyle w:val="1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  <w:spacing w:val="-12"/>
          <w:w w:val="115"/>
          <w:lang w:eastAsia="zh-CN"/>
        </w:rPr>
        <w:t>程序设计</w:t>
      </w:r>
    </w:p>
    <w:p w14:paraId="0A098735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//</w:t>
      </w:r>
      <w:r w:rsidRPr="002C101B">
        <w:rPr>
          <w:rFonts w:ascii="Times New Roman" w:eastAsia="宋体" w:hAnsi="Times New Roman" w:cs="Times New Roman"/>
        </w:rPr>
        <w:t>时钟计数</w:t>
      </w:r>
    </w:p>
    <w:p w14:paraId="2A94B3ED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always </w:t>
      </w:r>
      <w:proofErr w:type="gramStart"/>
      <w:r w:rsidRPr="002C101B">
        <w:rPr>
          <w:rFonts w:ascii="Times New Roman" w:eastAsia="宋体" w:hAnsi="Times New Roman" w:cs="Times New Roman"/>
        </w:rPr>
        <w:t>@(</w:t>
      </w:r>
      <w:proofErr w:type="spellStart"/>
      <w:proofErr w:type="gramEnd"/>
      <w:r w:rsidRPr="002C101B">
        <w:rPr>
          <w:rFonts w:ascii="Times New Roman" w:eastAsia="宋体" w:hAnsi="Times New Roman" w:cs="Times New Roman"/>
        </w:rPr>
        <w:t>posedge</w:t>
      </w:r>
      <w:proofErr w:type="spellEnd"/>
      <w:r w:rsidRPr="002C101B">
        <w:rPr>
          <w:rFonts w:ascii="Times New Roman" w:eastAsia="宋体" w:hAnsi="Times New Roman" w:cs="Times New Roman"/>
        </w:rPr>
        <w:t xml:space="preserve"> </w:t>
      </w:r>
      <w:proofErr w:type="spellStart"/>
      <w:r w:rsidRPr="002C101B">
        <w:rPr>
          <w:rFonts w:ascii="Times New Roman" w:eastAsia="宋体" w:hAnsi="Times New Roman" w:cs="Times New Roman"/>
        </w:rPr>
        <w:t>sys_clk_i</w:t>
      </w:r>
      <w:proofErr w:type="spellEnd"/>
      <w:r w:rsidRPr="002C101B">
        <w:rPr>
          <w:rFonts w:ascii="Times New Roman" w:eastAsia="宋体" w:hAnsi="Times New Roman" w:cs="Times New Roman"/>
        </w:rPr>
        <w:t xml:space="preserve">) </w:t>
      </w:r>
    </w:p>
    <w:p w14:paraId="25C7635D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begin</w:t>
      </w:r>
    </w:p>
    <w:p w14:paraId="6D3BBF93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</w:t>
      </w:r>
      <w:proofErr w:type="gramStart"/>
      <w:r w:rsidRPr="002C101B">
        <w:rPr>
          <w:rFonts w:ascii="Times New Roman" w:eastAsia="宋体" w:hAnsi="Times New Roman" w:cs="Times New Roman"/>
        </w:rPr>
        <w:t>if(</w:t>
      </w:r>
      <w:proofErr w:type="spellStart"/>
      <w:proofErr w:type="gramEnd"/>
      <w:r w:rsidRPr="002C101B">
        <w:rPr>
          <w:rFonts w:ascii="Times New Roman" w:eastAsia="宋体" w:hAnsi="Times New Roman" w:cs="Times New Roman"/>
        </w:rPr>
        <w:t>clk_cnt</w:t>
      </w:r>
      <w:proofErr w:type="spellEnd"/>
      <w:r w:rsidRPr="002C101B">
        <w:rPr>
          <w:rFonts w:ascii="Times New Roman" w:eastAsia="宋体" w:hAnsi="Times New Roman" w:cs="Times New Roman"/>
        </w:rPr>
        <w:t xml:space="preserve"> &gt; 32'd20000000)</w:t>
      </w:r>
    </w:p>
    <w:p w14:paraId="28314D9C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begin</w:t>
      </w:r>
    </w:p>
    <w:p w14:paraId="067B2009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</w:t>
      </w:r>
      <w:proofErr w:type="spellStart"/>
      <w:r w:rsidRPr="002C101B">
        <w:rPr>
          <w:rFonts w:ascii="Times New Roman" w:eastAsia="宋体" w:hAnsi="Times New Roman" w:cs="Times New Roman"/>
        </w:rPr>
        <w:t>clk_cnt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32'b0;</w:t>
      </w:r>
    </w:p>
    <w:p w14:paraId="3C889BE3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end</w:t>
      </w:r>
    </w:p>
    <w:p w14:paraId="5FD12A28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else</w:t>
      </w:r>
    </w:p>
    <w:p w14:paraId="764B2070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begin</w:t>
      </w:r>
    </w:p>
    <w:p w14:paraId="3B2855B5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 </w:t>
      </w:r>
      <w:proofErr w:type="spellStart"/>
      <w:r w:rsidRPr="002C101B">
        <w:rPr>
          <w:rFonts w:ascii="Times New Roman" w:eastAsia="宋体" w:hAnsi="Times New Roman" w:cs="Times New Roman"/>
        </w:rPr>
        <w:t>clk_cnt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</w:t>
      </w:r>
      <w:proofErr w:type="spellStart"/>
      <w:r w:rsidRPr="002C101B">
        <w:rPr>
          <w:rFonts w:ascii="Times New Roman" w:eastAsia="宋体" w:hAnsi="Times New Roman" w:cs="Times New Roman"/>
        </w:rPr>
        <w:t>clk_cnt</w:t>
      </w:r>
      <w:proofErr w:type="spellEnd"/>
      <w:r w:rsidRPr="002C101B">
        <w:rPr>
          <w:rFonts w:ascii="Times New Roman" w:eastAsia="宋体" w:hAnsi="Times New Roman" w:cs="Times New Roman"/>
        </w:rPr>
        <w:t xml:space="preserve"> + 1'b1;</w:t>
      </w:r>
    </w:p>
    <w:p w14:paraId="156CE5AF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end</w:t>
      </w:r>
    </w:p>
    <w:p w14:paraId="0DB437C1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end</w:t>
      </w:r>
    </w:p>
    <w:p w14:paraId="55CB9E09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//led</w:t>
      </w:r>
      <w:proofErr w:type="gramStart"/>
      <w:r w:rsidRPr="002C101B">
        <w:rPr>
          <w:rFonts w:ascii="Times New Roman" w:eastAsia="宋体" w:hAnsi="Times New Roman" w:cs="Times New Roman"/>
        </w:rPr>
        <w:t>灯选择</w:t>
      </w:r>
      <w:proofErr w:type="gramEnd"/>
      <w:r w:rsidRPr="002C101B">
        <w:rPr>
          <w:rFonts w:ascii="Times New Roman" w:eastAsia="宋体" w:hAnsi="Times New Roman" w:cs="Times New Roman"/>
        </w:rPr>
        <w:t>计数，用来选择哪个</w:t>
      </w:r>
      <w:r w:rsidRPr="002C101B">
        <w:rPr>
          <w:rFonts w:ascii="Times New Roman" w:eastAsia="宋体" w:hAnsi="Times New Roman" w:cs="Times New Roman"/>
        </w:rPr>
        <w:t>led</w:t>
      </w:r>
      <w:r w:rsidRPr="002C101B">
        <w:rPr>
          <w:rFonts w:ascii="Times New Roman" w:eastAsia="宋体" w:hAnsi="Times New Roman" w:cs="Times New Roman"/>
        </w:rPr>
        <w:t>灯亮</w:t>
      </w:r>
    </w:p>
    <w:p w14:paraId="7F7A9E93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always </w:t>
      </w:r>
      <w:proofErr w:type="gramStart"/>
      <w:r w:rsidRPr="002C101B">
        <w:rPr>
          <w:rFonts w:ascii="Times New Roman" w:eastAsia="宋体" w:hAnsi="Times New Roman" w:cs="Times New Roman"/>
        </w:rPr>
        <w:t>@(</w:t>
      </w:r>
      <w:proofErr w:type="spellStart"/>
      <w:proofErr w:type="gramEnd"/>
      <w:r w:rsidRPr="002C101B">
        <w:rPr>
          <w:rFonts w:ascii="Times New Roman" w:eastAsia="宋体" w:hAnsi="Times New Roman" w:cs="Times New Roman"/>
        </w:rPr>
        <w:t>posedge</w:t>
      </w:r>
      <w:proofErr w:type="spellEnd"/>
      <w:r w:rsidRPr="002C101B">
        <w:rPr>
          <w:rFonts w:ascii="Times New Roman" w:eastAsia="宋体" w:hAnsi="Times New Roman" w:cs="Times New Roman"/>
        </w:rPr>
        <w:t xml:space="preserve"> </w:t>
      </w:r>
      <w:proofErr w:type="spellStart"/>
      <w:r w:rsidRPr="002C101B">
        <w:rPr>
          <w:rFonts w:ascii="Times New Roman" w:eastAsia="宋体" w:hAnsi="Times New Roman" w:cs="Times New Roman"/>
        </w:rPr>
        <w:t>sys_clk_i</w:t>
      </w:r>
      <w:proofErr w:type="spellEnd"/>
      <w:r w:rsidRPr="002C101B">
        <w:rPr>
          <w:rFonts w:ascii="Times New Roman" w:eastAsia="宋体" w:hAnsi="Times New Roman" w:cs="Times New Roman"/>
        </w:rPr>
        <w:t xml:space="preserve">) </w:t>
      </w:r>
    </w:p>
    <w:p w14:paraId="1E226F68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begin</w:t>
      </w:r>
    </w:p>
    <w:p w14:paraId="2A18A1F4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</w:t>
      </w:r>
      <w:proofErr w:type="gramStart"/>
      <w:r w:rsidRPr="002C101B">
        <w:rPr>
          <w:rFonts w:ascii="Times New Roman" w:eastAsia="宋体" w:hAnsi="Times New Roman" w:cs="Times New Roman"/>
        </w:rPr>
        <w:t>if(</w:t>
      </w:r>
      <w:proofErr w:type="spellStart"/>
      <w:proofErr w:type="gramEnd"/>
      <w:r w:rsidRPr="002C101B">
        <w:rPr>
          <w:rFonts w:ascii="Times New Roman" w:eastAsia="宋体" w:hAnsi="Times New Roman" w:cs="Times New Roman"/>
        </w:rPr>
        <w:t>clk_cnt</w:t>
      </w:r>
      <w:proofErr w:type="spellEnd"/>
      <w:r w:rsidRPr="002C101B">
        <w:rPr>
          <w:rFonts w:ascii="Times New Roman" w:eastAsia="宋体" w:hAnsi="Times New Roman" w:cs="Times New Roman"/>
        </w:rPr>
        <w:t xml:space="preserve"> == 32'd20000000)</w:t>
      </w:r>
    </w:p>
    <w:p w14:paraId="0E09D7D3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begin</w:t>
      </w:r>
    </w:p>
    <w:p w14:paraId="2AA96663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 </w:t>
      </w:r>
      <w:proofErr w:type="spellStart"/>
      <w:r w:rsidRPr="002C101B">
        <w:rPr>
          <w:rFonts w:ascii="Times New Roman" w:eastAsia="宋体" w:hAnsi="Times New Roman" w:cs="Times New Roman"/>
        </w:rPr>
        <w:t>led_cnt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</w:t>
      </w:r>
      <w:proofErr w:type="spellStart"/>
      <w:r w:rsidRPr="002C101B">
        <w:rPr>
          <w:rFonts w:ascii="Times New Roman" w:eastAsia="宋体" w:hAnsi="Times New Roman" w:cs="Times New Roman"/>
        </w:rPr>
        <w:t>led_cnt</w:t>
      </w:r>
      <w:proofErr w:type="spellEnd"/>
      <w:r w:rsidRPr="002C101B">
        <w:rPr>
          <w:rFonts w:ascii="Times New Roman" w:eastAsia="宋体" w:hAnsi="Times New Roman" w:cs="Times New Roman"/>
        </w:rPr>
        <w:t xml:space="preserve"> + 1'b1;</w:t>
      </w:r>
    </w:p>
    <w:p w14:paraId="3FC9A84D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end</w:t>
      </w:r>
    </w:p>
    <w:p w14:paraId="364A5EA0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end</w:t>
      </w:r>
    </w:p>
    <w:p w14:paraId="5E1CF2FF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//led</w:t>
      </w:r>
      <w:r w:rsidRPr="002C101B">
        <w:rPr>
          <w:rFonts w:ascii="Times New Roman" w:eastAsia="宋体" w:hAnsi="Times New Roman" w:cs="Times New Roman"/>
        </w:rPr>
        <w:t>流水输出</w:t>
      </w:r>
    </w:p>
    <w:p w14:paraId="17A2F66F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always </w:t>
      </w:r>
      <w:proofErr w:type="gramStart"/>
      <w:r w:rsidRPr="002C101B">
        <w:rPr>
          <w:rFonts w:ascii="Times New Roman" w:eastAsia="宋体" w:hAnsi="Times New Roman" w:cs="Times New Roman"/>
        </w:rPr>
        <w:t>@(</w:t>
      </w:r>
      <w:proofErr w:type="spellStart"/>
      <w:proofErr w:type="gramEnd"/>
      <w:r w:rsidRPr="002C101B">
        <w:rPr>
          <w:rFonts w:ascii="Times New Roman" w:eastAsia="宋体" w:hAnsi="Times New Roman" w:cs="Times New Roman"/>
        </w:rPr>
        <w:t>posedge</w:t>
      </w:r>
      <w:proofErr w:type="spellEnd"/>
      <w:r w:rsidRPr="002C101B">
        <w:rPr>
          <w:rFonts w:ascii="Times New Roman" w:eastAsia="宋体" w:hAnsi="Times New Roman" w:cs="Times New Roman"/>
        </w:rPr>
        <w:t xml:space="preserve"> </w:t>
      </w:r>
      <w:proofErr w:type="spellStart"/>
      <w:r w:rsidRPr="002C101B">
        <w:rPr>
          <w:rFonts w:ascii="Times New Roman" w:eastAsia="宋体" w:hAnsi="Times New Roman" w:cs="Times New Roman"/>
        </w:rPr>
        <w:t>sys_clk_i</w:t>
      </w:r>
      <w:proofErr w:type="spellEnd"/>
      <w:r w:rsidRPr="002C101B">
        <w:rPr>
          <w:rFonts w:ascii="Times New Roman" w:eastAsia="宋体" w:hAnsi="Times New Roman" w:cs="Times New Roman"/>
        </w:rPr>
        <w:t xml:space="preserve">) </w:t>
      </w:r>
    </w:p>
    <w:p w14:paraId="61D4B2F9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begin</w:t>
      </w:r>
    </w:p>
    <w:p w14:paraId="37E2F291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case(</w:t>
      </w:r>
      <w:proofErr w:type="spellStart"/>
      <w:r w:rsidRPr="002C101B">
        <w:rPr>
          <w:rFonts w:ascii="Times New Roman" w:eastAsia="宋体" w:hAnsi="Times New Roman" w:cs="Times New Roman"/>
        </w:rPr>
        <w:t>led_cnt</w:t>
      </w:r>
      <w:proofErr w:type="spellEnd"/>
      <w:r w:rsidRPr="002C101B">
        <w:rPr>
          <w:rFonts w:ascii="Times New Roman" w:eastAsia="宋体" w:hAnsi="Times New Roman" w:cs="Times New Roman"/>
        </w:rPr>
        <w:t>)</w:t>
      </w:r>
    </w:p>
    <w:p w14:paraId="18808509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4'b0000: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16'h0001;</w:t>
      </w:r>
    </w:p>
    <w:p w14:paraId="157C7460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4'b0001: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16'h0002;</w:t>
      </w:r>
    </w:p>
    <w:p w14:paraId="62895300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4'b0010: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16'h0004;</w:t>
      </w:r>
    </w:p>
    <w:p w14:paraId="494215D2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4'b0011: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16'h0008;</w:t>
      </w:r>
    </w:p>
    <w:p w14:paraId="074BE592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4'b0100: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16'h0010;</w:t>
      </w:r>
    </w:p>
    <w:p w14:paraId="05B2C212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4'b0101: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16'h0020;</w:t>
      </w:r>
    </w:p>
    <w:p w14:paraId="35CBF093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4'b0110: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16'h0040;</w:t>
      </w:r>
    </w:p>
    <w:p w14:paraId="6BD90E8B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lastRenderedPageBreak/>
        <w:t xml:space="preserve">      4'b0111: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16'h0080;</w:t>
      </w:r>
    </w:p>
    <w:p w14:paraId="010FCDDB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4'b1000: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16'h0100;</w:t>
      </w:r>
    </w:p>
    <w:p w14:paraId="5658F8A3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4'b1001: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16'h0200;</w:t>
      </w:r>
    </w:p>
    <w:p w14:paraId="2E477A41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4'b1010: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16'h0400;</w:t>
      </w:r>
    </w:p>
    <w:p w14:paraId="0729EA48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4'b1011: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16'h0800;</w:t>
      </w:r>
    </w:p>
    <w:p w14:paraId="6E0D7763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4'b1100: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16'h1000;</w:t>
      </w:r>
    </w:p>
    <w:p w14:paraId="15AA09C1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4'b1101: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16'h2000;</w:t>
      </w:r>
    </w:p>
    <w:p w14:paraId="3744DD19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4'b1110: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16'h4000;</w:t>
      </w:r>
    </w:p>
    <w:p w14:paraId="67E2D375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   4'b1111: </w:t>
      </w:r>
      <w:proofErr w:type="spellStart"/>
      <w:r w:rsidRPr="002C101B">
        <w:rPr>
          <w:rFonts w:ascii="Times New Roman" w:eastAsia="宋体" w:hAnsi="Times New Roman" w:cs="Times New Roman"/>
        </w:rPr>
        <w:t>led_out</w:t>
      </w:r>
      <w:proofErr w:type="spellEnd"/>
      <w:r w:rsidRPr="002C101B">
        <w:rPr>
          <w:rFonts w:ascii="Times New Roman" w:eastAsia="宋体" w:hAnsi="Times New Roman" w:cs="Times New Roman"/>
        </w:rPr>
        <w:t xml:space="preserve"> &lt;= 16'h8000;</w:t>
      </w:r>
    </w:p>
    <w:p w14:paraId="03D7255F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   </w:t>
      </w:r>
      <w:proofErr w:type="spellStart"/>
      <w:r w:rsidRPr="002C101B">
        <w:rPr>
          <w:rFonts w:ascii="Times New Roman" w:eastAsia="宋体" w:hAnsi="Times New Roman" w:cs="Times New Roman"/>
        </w:rPr>
        <w:t>endcase</w:t>
      </w:r>
      <w:proofErr w:type="spellEnd"/>
    </w:p>
    <w:p w14:paraId="6FC15645" w14:textId="46A6E72F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 xml:space="preserve">end      </w:t>
      </w:r>
    </w:p>
    <w:p w14:paraId="67178E13" w14:textId="77777777" w:rsidR="00C05ABB" w:rsidRPr="002C101B" w:rsidRDefault="00C05ABB" w:rsidP="002C101B">
      <w:pPr>
        <w:spacing w:line="276" w:lineRule="auto"/>
        <w:ind w:leftChars="300" w:left="63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end</w:t>
      </w:r>
    </w:p>
    <w:p w14:paraId="0DB2563B" w14:textId="77777777" w:rsidR="00C05ABB" w:rsidRPr="002C101B" w:rsidRDefault="00C05ABB" w:rsidP="002C101B">
      <w:pPr>
        <w:pStyle w:val="1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  <w:spacing w:val="-12"/>
          <w:w w:val="115"/>
          <w:lang w:eastAsia="zh-CN"/>
        </w:rPr>
        <w:t>.</w:t>
      </w:r>
      <w:r w:rsidRPr="002C101B">
        <w:rPr>
          <w:rFonts w:ascii="Times New Roman" w:eastAsia="宋体" w:hAnsi="Times New Roman" w:cs="Times New Roman"/>
          <w:spacing w:val="-12"/>
          <w:w w:val="115"/>
          <w:lang w:eastAsia="zh-CN"/>
        </w:rPr>
        <w:t>实验现象</w:t>
      </w:r>
    </w:p>
    <w:p w14:paraId="0DA2DB6C" w14:textId="77777777" w:rsidR="00C05ABB" w:rsidRPr="002C101B" w:rsidRDefault="00C05ABB" w:rsidP="002C101B">
      <w:pPr>
        <w:spacing w:line="276" w:lineRule="auto"/>
        <w:ind w:firstLineChars="200" w:firstLine="420"/>
        <w:rPr>
          <w:rFonts w:ascii="Times New Roman" w:eastAsia="宋体" w:hAnsi="Times New Roman" w:cs="Times New Roman"/>
        </w:rPr>
      </w:pPr>
      <w:r w:rsidRPr="002C101B">
        <w:rPr>
          <w:rFonts w:ascii="Times New Roman" w:eastAsia="宋体" w:hAnsi="Times New Roman" w:cs="Times New Roman"/>
        </w:rPr>
        <w:t>将目录</w:t>
      </w:r>
      <w:r w:rsidRPr="002C101B">
        <w:rPr>
          <w:rFonts w:ascii="Times New Roman" w:eastAsia="宋体" w:hAnsi="Times New Roman" w:cs="Times New Roman"/>
        </w:rPr>
        <w:t>“... \at7_prj_04\at7_prj\at7_prj.runs\impl_1”</w:t>
      </w:r>
      <w:r w:rsidRPr="002C101B">
        <w:rPr>
          <w:rFonts w:ascii="Times New Roman" w:eastAsia="宋体" w:hAnsi="Times New Roman" w:cs="Times New Roman"/>
        </w:rPr>
        <w:t>文件夹下的</w:t>
      </w:r>
      <w:r w:rsidRPr="002C101B">
        <w:rPr>
          <w:rFonts w:ascii="Times New Roman" w:eastAsia="宋体" w:hAnsi="Times New Roman" w:cs="Times New Roman"/>
        </w:rPr>
        <w:t xml:space="preserve"> at7_prj.bit </w:t>
      </w:r>
      <w:r w:rsidRPr="002C101B">
        <w:rPr>
          <w:rFonts w:ascii="Times New Roman" w:eastAsia="宋体" w:hAnsi="Times New Roman" w:cs="Times New Roman"/>
        </w:rPr>
        <w:t>文件下载到开发板上，则在开发板上的</w:t>
      </w:r>
      <w:r w:rsidRPr="002C101B">
        <w:rPr>
          <w:rFonts w:ascii="Times New Roman" w:eastAsia="宋体" w:hAnsi="Times New Roman" w:cs="Times New Roman"/>
        </w:rPr>
        <w:t xml:space="preserve"> 16 </w:t>
      </w:r>
      <w:proofErr w:type="gramStart"/>
      <w:r w:rsidRPr="002C101B">
        <w:rPr>
          <w:rFonts w:ascii="Times New Roman" w:eastAsia="宋体" w:hAnsi="Times New Roman" w:cs="Times New Roman"/>
        </w:rPr>
        <w:t>个</w:t>
      </w:r>
      <w:proofErr w:type="gramEnd"/>
      <w:r w:rsidRPr="002C101B">
        <w:rPr>
          <w:rFonts w:ascii="Times New Roman" w:eastAsia="宋体" w:hAnsi="Times New Roman" w:cs="Times New Roman"/>
        </w:rPr>
        <w:t xml:space="preserve">led </w:t>
      </w:r>
      <w:r w:rsidRPr="002C101B">
        <w:rPr>
          <w:rFonts w:ascii="Times New Roman" w:eastAsia="宋体" w:hAnsi="Times New Roman" w:cs="Times New Roman"/>
        </w:rPr>
        <w:t>会依次向右被点亮，当最右侧的</w:t>
      </w:r>
      <w:r w:rsidRPr="002C101B">
        <w:rPr>
          <w:rFonts w:ascii="Times New Roman" w:eastAsia="宋体" w:hAnsi="Times New Roman" w:cs="Times New Roman"/>
        </w:rPr>
        <w:t xml:space="preserve"> led </w:t>
      </w:r>
      <w:r w:rsidRPr="002C101B">
        <w:rPr>
          <w:rFonts w:ascii="Times New Roman" w:eastAsia="宋体" w:hAnsi="Times New Roman" w:cs="Times New Roman"/>
        </w:rPr>
        <w:t>点亮并熄灭后，最左侧的</w:t>
      </w:r>
      <w:r w:rsidRPr="002C101B">
        <w:rPr>
          <w:rFonts w:ascii="Times New Roman" w:eastAsia="宋体" w:hAnsi="Times New Roman" w:cs="Times New Roman"/>
        </w:rPr>
        <w:t>led</w:t>
      </w:r>
      <w:r w:rsidRPr="002C101B">
        <w:rPr>
          <w:rFonts w:ascii="Times New Roman" w:eastAsia="宋体" w:hAnsi="Times New Roman" w:cs="Times New Roman"/>
        </w:rPr>
        <w:t>灯又开始亮起来，实现</w:t>
      </w:r>
      <w:r w:rsidRPr="002C101B">
        <w:rPr>
          <w:rFonts w:ascii="Times New Roman" w:eastAsia="宋体" w:hAnsi="Times New Roman" w:cs="Times New Roman"/>
        </w:rPr>
        <w:t xml:space="preserve"> LED </w:t>
      </w:r>
      <w:r w:rsidRPr="002C101B">
        <w:rPr>
          <w:rFonts w:ascii="Times New Roman" w:eastAsia="宋体" w:hAnsi="Times New Roman" w:cs="Times New Roman"/>
        </w:rPr>
        <w:t>流水切换的效果。</w:t>
      </w:r>
      <w:bookmarkStart w:id="1" w:name="_GoBack"/>
      <w:bookmarkEnd w:id="1"/>
    </w:p>
    <w:sectPr w:rsidR="00C05ABB" w:rsidRPr="002C10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87D0A" w14:textId="77777777" w:rsidR="00D311AF" w:rsidRDefault="00D311AF" w:rsidP="007C33A6">
      <w:r>
        <w:separator/>
      </w:r>
    </w:p>
  </w:endnote>
  <w:endnote w:type="continuationSeparator" w:id="0">
    <w:p w14:paraId="6880E1AC" w14:textId="77777777" w:rsidR="00D311AF" w:rsidRDefault="00D311AF" w:rsidP="007C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CJK JP Regular">
    <w:altName w:val="Calibri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E1CE5" w14:textId="77777777" w:rsidR="00C05ABB" w:rsidRDefault="00C05ABB">
    <w:pPr>
      <w:pStyle w:val="a9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B0F6D" wp14:editId="55FBBE9C">
              <wp:simplePos x="0" y="0"/>
              <wp:positionH relativeFrom="page">
                <wp:posOffset>3696335</wp:posOffset>
              </wp:positionH>
              <wp:positionV relativeFrom="page">
                <wp:posOffset>9932670</wp:posOffset>
              </wp:positionV>
              <wp:extent cx="167005" cy="139700"/>
              <wp:effectExtent l="635" t="0" r="381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FE011" w14:textId="77777777" w:rsidR="00C05ABB" w:rsidRDefault="00C05ABB">
                          <w:pPr>
                            <w:spacing w:line="193" w:lineRule="exact"/>
                            <w:ind w:left="4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B0F6D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291.05pt;margin-top:782.1pt;width:13.1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" filled="f" stroked="f">
              <v:textbox inset="0,0,0,0">
                <w:txbxContent>
                  <w:p w14:paraId="0FDFE011" w14:textId="77777777" w:rsidR="00C05ABB" w:rsidRDefault="00C05ABB">
                    <w:pPr>
                      <w:spacing w:line="193" w:lineRule="exact"/>
                      <w:ind w:left="4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A976A" w14:textId="77777777" w:rsidR="00D311AF" w:rsidRDefault="00D311AF" w:rsidP="007C33A6">
      <w:r>
        <w:separator/>
      </w:r>
    </w:p>
  </w:footnote>
  <w:footnote w:type="continuationSeparator" w:id="0">
    <w:p w14:paraId="1DF73BDA" w14:textId="77777777" w:rsidR="00D311AF" w:rsidRDefault="00D311AF" w:rsidP="007C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A6AB1"/>
    <w:multiLevelType w:val="multilevel"/>
    <w:tmpl w:val="B8BEC176"/>
    <w:lvl w:ilvl="0">
      <w:start w:val="1"/>
      <w:numFmt w:val="decimal"/>
      <w:lvlText w:val="%1"/>
      <w:lvlJc w:val="left"/>
      <w:pPr>
        <w:ind w:left="483" w:hanging="260"/>
      </w:pPr>
      <w:rPr>
        <w:rFonts w:ascii="Arial" w:eastAsia="Arial" w:hAnsi="Arial" w:cs="Arial" w:hint="default"/>
        <w:b/>
        <w:bCs/>
        <w:w w:val="113"/>
        <w:sz w:val="31"/>
        <w:szCs w:val="31"/>
      </w:rPr>
    </w:lvl>
    <w:lvl w:ilvl="1">
      <w:start w:val="1"/>
      <w:numFmt w:val="decimal"/>
      <w:lvlText w:val="%1.%2"/>
      <w:lvlJc w:val="left"/>
      <w:pPr>
        <w:ind w:left="668" w:hanging="444"/>
      </w:pPr>
      <w:rPr>
        <w:rFonts w:ascii="Arial" w:eastAsia="Arial" w:hAnsi="Arial" w:cs="Arial" w:hint="default"/>
        <w:b/>
        <w:bCs/>
        <w:spacing w:val="-21"/>
        <w:w w:val="115"/>
        <w:sz w:val="27"/>
        <w:szCs w:val="27"/>
      </w:rPr>
    </w:lvl>
    <w:lvl w:ilvl="2">
      <w:start w:val="1"/>
      <w:numFmt w:val="lowerLetter"/>
      <w:lvlText w:val="%3)"/>
      <w:lvlJc w:val="left"/>
      <w:pPr>
        <w:ind w:left="917" w:hanging="267"/>
      </w:pPr>
      <w:rPr>
        <w:rFonts w:hint="default"/>
        <w:w w:val="88"/>
      </w:rPr>
    </w:lvl>
    <w:lvl w:ilvl="3">
      <w:numFmt w:val="bullet"/>
      <w:lvlText w:val="•"/>
      <w:lvlJc w:val="left"/>
      <w:pPr>
        <w:ind w:left="2012" w:hanging="267"/>
      </w:pPr>
      <w:rPr>
        <w:rFonts w:hint="default"/>
      </w:rPr>
    </w:lvl>
    <w:lvl w:ilvl="4">
      <w:numFmt w:val="bullet"/>
      <w:lvlText w:val="•"/>
      <w:lvlJc w:val="left"/>
      <w:pPr>
        <w:ind w:left="3105" w:hanging="267"/>
      </w:pPr>
      <w:rPr>
        <w:rFonts w:hint="default"/>
      </w:rPr>
    </w:lvl>
    <w:lvl w:ilvl="5">
      <w:numFmt w:val="bullet"/>
      <w:lvlText w:val="•"/>
      <w:lvlJc w:val="left"/>
      <w:pPr>
        <w:ind w:left="4197" w:hanging="267"/>
      </w:pPr>
      <w:rPr>
        <w:rFonts w:hint="default"/>
      </w:rPr>
    </w:lvl>
    <w:lvl w:ilvl="6">
      <w:numFmt w:val="bullet"/>
      <w:lvlText w:val="•"/>
      <w:lvlJc w:val="left"/>
      <w:pPr>
        <w:ind w:left="5290" w:hanging="267"/>
      </w:pPr>
      <w:rPr>
        <w:rFonts w:hint="default"/>
      </w:rPr>
    </w:lvl>
    <w:lvl w:ilvl="7">
      <w:numFmt w:val="bullet"/>
      <w:lvlText w:val="•"/>
      <w:lvlJc w:val="left"/>
      <w:pPr>
        <w:ind w:left="6382" w:hanging="267"/>
      </w:pPr>
      <w:rPr>
        <w:rFonts w:hint="default"/>
      </w:rPr>
    </w:lvl>
    <w:lvl w:ilvl="8">
      <w:numFmt w:val="bullet"/>
      <w:lvlText w:val="•"/>
      <w:lvlJc w:val="left"/>
      <w:pPr>
        <w:ind w:left="7475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06"/>
    <w:rsid w:val="00182EF5"/>
    <w:rsid w:val="00220CA9"/>
    <w:rsid w:val="00281DBC"/>
    <w:rsid w:val="002926BD"/>
    <w:rsid w:val="002A4387"/>
    <w:rsid w:val="002C101B"/>
    <w:rsid w:val="002C1C44"/>
    <w:rsid w:val="00371210"/>
    <w:rsid w:val="003D4720"/>
    <w:rsid w:val="00513AA3"/>
    <w:rsid w:val="00544A52"/>
    <w:rsid w:val="00566E2F"/>
    <w:rsid w:val="00587F1B"/>
    <w:rsid w:val="00600E82"/>
    <w:rsid w:val="00757950"/>
    <w:rsid w:val="00790006"/>
    <w:rsid w:val="007C33A6"/>
    <w:rsid w:val="0082150C"/>
    <w:rsid w:val="00850C94"/>
    <w:rsid w:val="00891015"/>
    <w:rsid w:val="008C14FC"/>
    <w:rsid w:val="008E40C8"/>
    <w:rsid w:val="00AE43F6"/>
    <w:rsid w:val="00C05ABB"/>
    <w:rsid w:val="00CB2097"/>
    <w:rsid w:val="00D2253B"/>
    <w:rsid w:val="00D311AF"/>
    <w:rsid w:val="00D73E2B"/>
    <w:rsid w:val="00E83EA5"/>
    <w:rsid w:val="00EA56DD"/>
    <w:rsid w:val="00ED551E"/>
    <w:rsid w:val="00F4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23609"/>
  <w15:chartTrackingRefBased/>
  <w15:docId w15:val="{26F689A3-7ED6-4A08-985E-B6DCD7A4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AB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05ABB"/>
    <w:pPr>
      <w:autoSpaceDE w:val="0"/>
      <w:autoSpaceDN w:val="0"/>
      <w:spacing w:line="580" w:lineRule="exact"/>
      <w:ind w:left="483" w:hanging="259"/>
      <w:jc w:val="left"/>
      <w:outlineLvl w:val="0"/>
    </w:pPr>
    <w:rPr>
      <w:rFonts w:ascii="Noto Sans CJK JP Regular" w:eastAsia="Noto Sans CJK JP Regular" w:hAnsi="Noto Sans CJK JP Regular" w:cs="Noto Sans CJK JP Regular"/>
      <w:kern w:val="0"/>
      <w:sz w:val="31"/>
      <w:szCs w:val="3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3A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33A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33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05ABB"/>
    <w:rPr>
      <w:rFonts w:ascii="Noto Sans CJK JP Regular" w:eastAsia="Noto Sans CJK JP Regular" w:hAnsi="Noto Sans CJK JP Regular" w:cs="Noto Sans CJK JP Regular"/>
      <w:kern w:val="0"/>
      <w:sz w:val="31"/>
      <w:szCs w:val="31"/>
      <w:lang w:eastAsia="en-US"/>
    </w:rPr>
  </w:style>
  <w:style w:type="paragraph" w:styleId="a9">
    <w:name w:val="Body Text"/>
    <w:basedOn w:val="a"/>
    <w:link w:val="aa"/>
    <w:uiPriority w:val="1"/>
    <w:qFormat/>
    <w:rsid w:val="00C05ABB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customStyle="1" w:styleId="aa">
    <w:name w:val="正文文本 字符"/>
    <w:basedOn w:val="a0"/>
    <w:link w:val="a9"/>
    <w:uiPriority w:val="1"/>
    <w:rsid w:val="00C05ABB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CE1F-69A5-4C28-812D-23BA4E99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桂</dc:creator>
  <cp:keywords/>
  <dc:description/>
  <cp:lastModifiedBy>yue 桂</cp:lastModifiedBy>
  <cp:revision>23</cp:revision>
  <dcterms:created xsi:type="dcterms:W3CDTF">2019-04-13T09:15:00Z</dcterms:created>
  <dcterms:modified xsi:type="dcterms:W3CDTF">2019-04-26T01:20:00Z</dcterms:modified>
</cp:coreProperties>
</file>