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CDB6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/>
        <w:rPr>
          <w:b/>
          <w:bCs/>
          <w:color w:val="4F4F4F"/>
          <w:sz w:val="33"/>
          <w:szCs w:val="33"/>
        </w:rPr>
      </w:pPr>
      <w:r>
        <w:rPr>
          <w:b/>
          <w:bCs/>
          <w:i w:val="0"/>
          <w:iCs w:val="0"/>
          <w:caps w:val="0"/>
          <w:color w:val="4F4F4F"/>
          <w:spacing w:val="0"/>
          <w:sz w:val="33"/>
          <w:szCs w:val="33"/>
          <w:shd w:val="clear" w:fill="FFFFFF"/>
        </w:rPr>
        <w:t>多功能数字时钟与计算器</w:t>
      </w:r>
    </w:p>
    <w:p w14:paraId="292E7358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项目概述</w:t>
      </w:r>
    </w:p>
    <w:p w14:paraId="1BC49D0A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名称：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多功能数字时钟计算器系统（Verilog/Quartus）</w:t>
      </w:r>
    </w:p>
    <w:p w14:paraId="43266022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软件：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Quartus II</w:t>
      </w:r>
    </w:p>
    <w:p w14:paraId="5D1951CC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语言：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Verilog HDL</w:t>
      </w:r>
    </w:p>
    <w:p w14:paraId="77BA3D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rPr>
          <w:color w:val="4D4D4D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1D942F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代码功能</w:t>
      </w:r>
    </w:p>
    <w:p w14:paraId="57E46524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本项目实现了一个高度集成的多功能数字系统，结合了数字时钟、计算器、闹钟、秒表和定时器五大功能。系统主要功能包括：</w:t>
      </w:r>
    </w:p>
    <w:p w14:paraId="021C00C3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多功能数字时钟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：实时显示时分秒，支持时间设置和调整</w:t>
      </w:r>
    </w:p>
    <w:p w14:paraId="206C84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四则运算计算器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：实现加减乘除运算，支持连续计算功能</w:t>
      </w:r>
    </w:p>
    <w:p w14:paraId="57EB10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智能闹钟系统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：可设置闹钟时间，具备闹钟提醒功能</w:t>
      </w:r>
    </w:p>
    <w:p w14:paraId="58429F60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精确秒表功能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：支持启动、暂停、复位操作，精度达到10毫秒</w:t>
      </w:r>
    </w:p>
    <w:p w14:paraId="2D92ABF4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倒计时定时器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：实现可设置的定时功能，支持时分秒设置</w:t>
      </w:r>
    </w:p>
    <w:p w14:paraId="44A95946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模式切换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：通过按键在不同功能间无缝切换</w:t>
      </w:r>
    </w:p>
    <w:p w14:paraId="74D7BDFE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数码管显示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：六位数码管动态显示各种模式下的数据</w:t>
      </w:r>
    </w:p>
    <w:p w14:paraId="72AFC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rPr>
          <w:color w:val="4D4D4D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6571DB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代码实现思路</w:t>
      </w:r>
    </w:p>
    <w:p w14:paraId="4BC6A936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系统架构设计</w:t>
      </w:r>
    </w:p>
    <w:p w14:paraId="73C866CF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系统采用模块化分层设计，主要包含八大功能模块：</w:t>
      </w:r>
    </w:p>
    <w:p w14:paraId="2F005529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顶层控制模块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：集成所有功能模块，实现模式切换和数据路由</w:t>
      </w:r>
    </w:p>
    <w:p w14:paraId="5F23B7E0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计算器模块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：实现四则运算功能，包含状态机和数字输入处理</w:t>
      </w:r>
    </w:p>
    <w:p w14:paraId="6C88F6AE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时钟模块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：实时时钟功能，支持时间设置和显示</w:t>
      </w:r>
    </w:p>
    <w:p w14:paraId="5C4269C3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闹钟模块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：闹钟设置和提醒功能</w:t>
      </w:r>
    </w:p>
    <w:p w14:paraId="431FCC13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秒表模块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：高精度计时功能</w:t>
      </w:r>
    </w:p>
    <w:p w14:paraId="1141C3F9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定时器模块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：倒计时功能</w:t>
      </w:r>
    </w:p>
    <w:p w14:paraId="4DC9C42B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显示模块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：六位数码管动态扫描显示</w:t>
      </w:r>
    </w:p>
    <w:p w14:paraId="21CAFCC7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按键处理模块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：按键消抖和状态检测</w:t>
      </w:r>
    </w:p>
    <w:p w14:paraId="0B05635B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状态机设计</w:t>
      </w:r>
    </w:p>
    <w:p w14:paraId="1144E349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计算器模块采用六状态状态机实现完整的计算流程：</w:t>
      </w:r>
    </w:p>
    <w:p w14:paraId="29F860B1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输入第一个数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→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选择运算符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→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输入第二个数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→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确认计算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→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显示结果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 → 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连续计算</w:t>
      </w:r>
    </w:p>
    <w:p w14:paraId="304AB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BF6A7F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代码结构</w:t>
      </w:r>
    </w:p>
    <w:p w14:paraId="60B163C3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模块层次结构</w:t>
      </w:r>
    </w:p>
    <w:p w14:paraId="1EF0B959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Digital_clock (顶层模块)</w:t>
      </w:r>
    </w:p>
    <w:p w14:paraId="71D20C71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calculator (计算器模块)</w:t>
      </w:r>
    </w:p>
    <w:p w14:paraId="7CC58CEC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│   ├── state_ctrl (状态控制)</w:t>
      </w:r>
    </w:p>
    <w:p w14:paraId="03339014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│   └── num_in (数字输入)</w:t>
      </w:r>
    </w:p>
    <w:p w14:paraId="4D8B7C0C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jishi (时钟模块)</w:t>
      </w:r>
    </w:p>
    <w:p w14:paraId="0B016E4F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alarm_clock (闹钟模块)</w:t>
      </w:r>
    </w:p>
    <w:p w14:paraId="2C6DCD72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stopwatch (秒表模块)</w:t>
      </w:r>
    </w:p>
    <w:p w14:paraId="6DC6233B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timing (定时器模块)</w:t>
      </w:r>
    </w:p>
    <w:p w14:paraId="2ADE931B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Bell (蜂鸣器控制)</w:t>
      </w:r>
    </w:p>
    <w:p w14:paraId="37CA9269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set_mode (模式设置)</w:t>
      </w:r>
    </w:p>
    <w:p w14:paraId="64FAE557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display (显示控制)</w:t>
      </w:r>
    </w:p>
    <w:p w14:paraId="2D4310CB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└── fenping (时钟分频)</w:t>
      </w:r>
    </w:p>
    <w:p w14:paraId="07AA452C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模块功能描述</w:t>
      </w:r>
    </w:p>
    <w:p w14:paraId="62CE18DC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Digital_clock.v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：顶层模块，集成所有功能模块</w:t>
      </w:r>
    </w:p>
    <w:p w14:paraId="6E896994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calculator.v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：计算器核心模块，实现四则运算</w:t>
      </w:r>
    </w:p>
    <w:p w14:paraId="055E31CA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state_ctrl.v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：计算器状态机控制</w:t>
      </w:r>
    </w:p>
    <w:p w14:paraId="0DFA1C56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num_in.v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：数字输入处理，支持多位数字输入</w:t>
      </w:r>
    </w:p>
    <w:p w14:paraId="307777E5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jishi.v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：实时时钟功能</w:t>
      </w:r>
    </w:p>
    <w:p w14:paraId="6218A7C7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alarm_clock.v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：闹钟设置和控制</w:t>
      </w:r>
    </w:p>
    <w:p w14:paraId="764622FA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stopwatch.v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：秒表计时功能</w:t>
      </w:r>
    </w:p>
    <w:p w14:paraId="2A2E0D0D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timing.v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：倒计时定时器</w:t>
      </w:r>
    </w:p>
    <w:p w14:paraId="5EA84F53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display.v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：六位数码管显示控制</w:t>
      </w:r>
    </w:p>
    <w:p w14:paraId="4B6C98B1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fenping.v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：时钟分频模块</w:t>
      </w:r>
    </w:p>
    <w:p w14:paraId="34FDA2C6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显示系统设计</w:t>
      </w:r>
    </w:p>
    <w:p w14:paraId="4CF902B4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系统采用六位数码管动态扫描显示，根据不同模式显示相应数据：</w:t>
      </w:r>
    </w:p>
    <w:p w14:paraId="37620151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时钟模式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：显示时分秒</w:t>
      </w:r>
    </w:p>
    <w:p w14:paraId="1C869914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闹钟模式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：显示闹钟设置时间</w:t>
      </w:r>
    </w:p>
    <w:p w14:paraId="39C43C23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秒表模式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：显示分秒毫秒</w:t>
      </w:r>
    </w:p>
    <w:p w14:paraId="53B8A022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计算器模式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：显示计算结果</w:t>
      </w:r>
    </w:p>
    <w:p w14:paraId="3C41DDB4">
      <w:pPr>
        <w:pStyle w:val="5"/>
        <w:rPr>
          <w:rFonts w:hint="eastAsia"/>
        </w:rPr>
      </w:pPr>
    </w:p>
    <w:p w14:paraId="558A502C">
      <w:pPr>
        <w:numPr>
          <w:ilvl w:val="0"/>
          <w:numId w:val="6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工程文件</w:t>
      </w:r>
    </w:p>
    <w:p w14:paraId="405C632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719830"/>
            <wp:effectExtent l="0" t="0" r="8255" b="1397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A9CE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F537E65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程序文件</w:t>
      </w:r>
    </w:p>
    <w:p w14:paraId="6E571DC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3120390"/>
            <wp:effectExtent l="0" t="0" r="13335" b="381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D1ED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F60C6CF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程序编译</w:t>
      </w:r>
    </w:p>
    <w:p w14:paraId="031FB6E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5854E6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2957830"/>
            <wp:effectExtent l="0" t="0" r="2540" b="1397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D0DEC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管脚分配</w:t>
      </w:r>
    </w:p>
    <w:p w14:paraId="4286209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5560060"/>
            <wp:effectExtent l="0" t="0" r="6985" b="254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7BB9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93B44AE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RTL图</w:t>
      </w:r>
    </w:p>
    <w:p w14:paraId="7093546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289935"/>
            <wp:effectExtent l="0" t="0" r="8255" b="571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F574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32193F8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Testbench</w:t>
      </w:r>
    </w:p>
    <w:p w14:paraId="24043C2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4759960"/>
            <wp:effectExtent l="0" t="0" r="3175" b="254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2B1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D76A85B"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 w14:paraId="2E78899D"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0500" cy="2226310"/>
            <wp:effectExtent l="0" t="0" r="6350" b="2540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FE20">
      <w:pPr>
        <w:widowControl w:val="0"/>
        <w:numPr>
          <w:ilvl w:val="0"/>
          <w:numId w:val="0"/>
        </w:numPr>
        <w:ind w:leftChars="0"/>
        <w:jc w:val="both"/>
      </w:pPr>
    </w:p>
    <w:p w14:paraId="5A8815A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300480"/>
            <wp:effectExtent l="0" t="0" r="12700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FF801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569750AC"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3515" cy="2233930"/>
            <wp:effectExtent l="0" t="0" r="13335" b="1397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9018">
      <w:pPr>
        <w:widowControl w:val="0"/>
        <w:numPr>
          <w:ilvl w:val="0"/>
          <w:numId w:val="0"/>
        </w:numPr>
        <w:ind w:leftChars="0"/>
        <w:jc w:val="both"/>
      </w:pPr>
    </w:p>
    <w:p w14:paraId="5B4007EF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1610" cy="2220595"/>
            <wp:effectExtent l="0" t="0" r="15240" b="8255"/>
            <wp:docPr id="1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27D2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单模块仿真演示</w:t>
      </w:r>
    </w:p>
    <w:p w14:paraId="6274A9A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计时模块</w:t>
      </w:r>
    </w:p>
    <w:p w14:paraId="65529D30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325" cy="1082675"/>
            <wp:effectExtent l="0" t="0" r="9525" b="3175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172D">
      <w:pPr>
        <w:widowControl w:val="0"/>
        <w:numPr>
          <w:ilvl w:val="0"/>
          <w:numId w:val="0"/>
        </w:numPr>
        <w:jc w:val="both"/>
      </w:pPr>
    </w:p>
    <w:p w14:paraId="6735AA0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1610" cy="1148715"/>
            <wp:effectExtent l="0" t="0" r="15240" b="13335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79A6">
      <w:pPr>
        <w:pStyle w:val="5"/>
        <w:rPr>
          <w:rFonts w:hint="eastAsia"/>
        </w:rPr>
      </w:pPr>
      <w:bookmarkStart w:id="0" w:name="_GoBack"/>
      <w:bookmarkEnd w:id="0"/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A2F55"/>
    <w:multiLevelType w:val="singleLevel"/>
    <w:tmpl w:val="F10A2F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FBA85AE"/>
    <w:multiLevelType w:val="multilevel"/>
    <w:tmpl w:val="0FBA85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8C94F17"/>
    <w:multiLevelType w:val="multilevel"/>
    <w:tmpl w:val="38C94F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3B33A48F"/>
    <w:multiLevelType w:val="multilevel"/>
    <w:tmpl w:val="3B33A4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3FA6F81C"/>
    <w:multiLevelType w:val="multilevel"/>
    <w:tmpl w:val="3FA6F8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610C7B76"/>
    <w:multiLevelType w:val="multilevel"/>
    <w:tmpl w:val="610C7B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01E6A"/>
    <w:rsid w:val="1FCB1131"/>
    <w:rsid w:val="27B60CB4"/>
    <w:rsid w:val="5FBA7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1862</Words>
  <Characters>3904</Characters>
  <TotalTime>0</TotalTime>
  <ScaleCrop>false</ScaleCrop>
  <LinksUpToDate>false</LinksUpToDate>
  <CharactersWithSpaces>5726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2025-12-22T15:11:50Z</dcterms:created>
  <dc:creator>Administrator</dc:creator>
  <cp:lastModifiedBy>独钓</cp:lastModifiedBy>
  <dcterms:modified xsi:type="dcterms:W3CDTF">2025-12-22T15:13:47Z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1B0E8DC2434F4B8580EB33522B2D099B_12</vt:lpwstr>
  </property>
</Properties>
</file>